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41" w:type="dxa"/>
        <w:tblInd w:w="15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10" w:type="dxa"/>
          <w:right w:w="10" w:type="dxa"/>
        </w:tblCellMar>
        <w:tblLook w:val="0000" w:firstRow="0" w:lastRow="0" w:firstColumn="0" w:lastColumn="0" w:noHBand="0" w:noVBand="0"/>
      </w:tblPr>
      <w:tblGrid>
        <w:gridCol w:w="8441"/>
      </w:tblGrid>
      <w:tr w:rsidR="004E7E25" w14:paraId="54D75540" w14:textId="77777777" w:rsidTr="00FB72E4">
        <w:tblPrEx>
          <w:tblCellMar>
            <w:top w:w="0" w:type="dxa"/>
            <w:bottom w:w="0" w:type="dxa"/>
          </w:tblCellMar>
        </w:tblPrEx>
        <w:trPr>
          <w:trHeight w:val="4909"/>
        </w:trPr>
        <w:tc>
          <w:tcPr>
            <w:tcW w:w="8441" w:type="dxa"/>
            <w:tcMar>
              <w:top w:w="150" w:type="dxa"/>
              <w:left w:w="150" w:type="dxa"/>
              <w:bottom w:w="150" w:type="dxa"/>
              <w:right w:w="150" w:type="dxa"/>
            </w:tcMar>
          </w:tcPr>
          <w:p w14:paraId="3988EC20" w14:textId="4AC9D23E" w:rsidR="004E7E25" w:rsidRDefault="00000000" w:rsidP="004A7F76">
            <w:pPr>
              <w:spacing w:before="120" w:after="120"/>
              <w:jc w:val="center"/>
            </w:pPr>
            <w:r>
              <w:rPr>
                <w:noProof/>
              </w:rPr>
              <w:drawing>
                <wp:inline distT="0" distB="0" distL="0" distR="0" wp14:anchorId="0A968F7B" wp14:editId="4D0B0786">
                  <wp:extent cx="3007326" cy="2926544"/>
                  <wp:effectExtent l="0" t="0" r="0" b="0"/>
                  <wp:docPr id="2110215796" name="Drawing 0" descr="2ff45d020000be5ac9ba6024e3c821c0.png"/>
                  <wp:cNvGraphicFramePr/>
                  <a:graphic xmlns:a="http://schemas.openxmlformats.org/drawingml/2006/main">
                    <a:graphicData uri="http://schemas.openxmlformats.org/drawingml/2006/picture">
                      <pic:pic xmlns:pic="http://schemas.openxmlformats.org/drawingml/2006/picture">
                        <pic:nvPicPr>
                          <pic:cNvPr id="0" name="Picture 0" descr="2ff45d020000be5ac9ba6024e3c821c0.png"/>
                          <pic:cNvPicPr>
                            <a:picLocks noChangeAspect="1"/>
                          </pic:cNvPicPr>
                        </pic:nvPicPr>
                        <pic:blipFill>
                          <a:blip r:embed="rId5"/>
                          <a:srcRect l="16241" t="17312" r="16241" b="16984"/>
                          <a:stretch>
                            <a:fillRect/>
                          </a:stretch>
                        </pic:blipFill>
                        <pic:spPr>
                          <a:xfrm>
                            <a:off x="0" y="0"/>
                            <a:ext cx="3007326" cy="2926544"/>
                          </a:xfrm>
                          <a:prstGeom prst="rect">
                            <a:avLst/>
                          </a:prstGeom>
                        </pic:spPr>
                      </pic:pic>
                    </a:graphicData>
                  </a:graphic>
                </wp:inline>
              </w:drawing>
            </w:r>
          </w:p>
        </w:tc>
      </w:tr>
    </w:tbl>
    <w:p w14:paraId="63EE58FB" w14:textId="77777777" w:rsidR="004E7E25" w:rsidRDefault="00000000" w:rsidP="004A7F76">
      <w:pPr>
        <w:spacing w:before="120" w:after="120" w:line="240" w:lineRule="auto"/>
        <w:jc w:val="both"/>
      </w:pPr>
      <w:r>
        <w:rPr>
          <w:rFonts w:ascii="Canva Sans Bold" w:eastAsia="Canva Sans Bold" w:hAnsi="Canva Sans Bold" w:cs="Canva Sans Bold"/>
          <w:b/>
          <w:bCs/>
          <w:color w:val="000000"/>
          <w:sz w:val="26"/>
          <w:szCs w:val="26"/>
        </w:rPr>
        <w:t>What Is St Paul’s Together PTA?</w:t>
      </w:r>
      <w:r>
        <w:rPr>
          <w:rFonts w:ascii="Canva Sans" w:eastAsia="Canva Sans" w:hAnsi="Canva Sans" w:cs="Canva Sans"/>
          <w:color w:val="000000"/>
        </w:rPr>
        <w:t xml:space="preserve"> </w:t>
      </w:r>
    </w:p>
    <w:p w14:paraId="22810BA0" w14:textId="77777777" w:rsidR="00FB72E4" w:rsidRDefault="00000000" w:rsidP="004A7F76">
      <w:pPr>
        <w:spacing w:before="120" w:after="120" w:line="240" w:lineRule="auto"/>
        <w:jc w:val="both"/>
      </w:pPr>
      <w:r>
        <w:rPr>
          <w:rFonts w:ascii="Canva Sans" w:eastAsia="Canva Sans" w:hAnsi="Canva Sans" w:cs="Canva Sans"/>
          <w:color w:val="000000"/>
          <w:sz w:val="26"/>
          <w:szCs w:val="26"/>
        </w:rPr>
        <w:t xml:space="preserve">St Pauls Together PTA is a group of volunteer parents who work together with the teachers and staff to make the school environment better for children to learn and enjoy their time at school. We are there to support children and their families by organising events which are not only for raising funds but also to play a role in community building. </w:t>
      </w:r>
    </w:p>
    <w:p w14:paraId="49D88221" w14:textId="4A510D89" w:rsidR="004E7E25" w:rsidRDefault="00000000" w:rsidP="004A7F76">
      <w:pPr>
        <w:spacing w:before="120" w:after="120" w:line="240" w:lineRule="auto"/>
        <w:jc w:val="both"/>
      </w:pPr>
      <w:r>
        <w:rPr>
          <w:rFonts w:ascii="Canva Sans" w:eastAsia="Canva Sans" w:hAnsi="Canva Sans" w:cs="Canva Sans"/>
          <w:color w:val="000000"/>
        </w:rPr>
        <w:br/>
      </w:r>
      <w:r>
        <w:rPr>
          <w:rFonts w:ascii="Canva Sans Bold" w:eastAsia="Canva Sans Bold" w:hAnsi="Canva Sans Bold" w:cs="Canva Sans Bold"/>
          <w:b/>
          <w:bCs/>
          <w:color w:val="000000"/>
          <w:sz w:val="26"/>
          <w:szCs w:val="26"/>
        </w:rPr>
        <w:t>What We Do</w:t>
      </w:r>
      <w:r>
        <w:rPr>
          <w:rFonts w:ascii="Canva Sans" w:eastAsia="Canva Sans" w:hAnsi="Canva Sans" w:cs="Canva Sans"/>
          <w:color w:val="000000"/>
        </w:rPr>
        <w:t xml:space="preserve"> </w:t>
      </w:r>
    </w:p>
    <w:p w14:paraId="6AE34296" w14:textId="59D13ACE" w:rsidR="00FB72E4" w:rsidRDefault="00000000" w:rsidP="004A7F76">
      <w:pPr>
        <w:spacing w:before="120" w:after="120" w:line="240" w:lineRule="auto"/>
        <w:jc w:val="both"/>
      </w:pPr>
      <w:r>
        <w:rPr>
          <w:rFonts w:ascii="Canva Sans" w:eastAsia="Canva Sans" w:hAnsi="Canva Sans" w:cs="Canva Sans"/>
          <w:color w:val="000000"/>
          <w:sz w:val="26"/>
          <w:szCs w:val="26"/>
        </w:rPr>
        <w:t>We aim to hold regular events such as Summer and Christmas fayres, Easter holiday activities, pre-loved uniform sales and Freezy Friday ice cream sales. Our events are there to bring pupils and their families together in a social way within the structure of school. We hope that these events will enrich the school experience and give children lasting positive memories of their time at St Paul’s.</w:t>
      </w:r>
      <w:r>
        <w:rPr>
          <w:rFonts w:ascii="Canva Sans" w:eastAsia="Canva Sans" w:hAnsi="Canva Sans" w:cs="Canva Sans"/>
          <w:color w:val="000000"/>
        </w:rPr>
        <w:t xml:space="preserve"> </w:t>
      </w:r>
    </w:p>
    <w:p w14:paraId="6658A0B4" w14:textId="408FE223" w:rsidR="004E7E25" w:rsidRDefault="00000000" w:rsidP="004A7F76">
      <w:pPr>
        <w:spacing w:before="120" w:after="120" w:line="240" w:lineRule="auto"/>
        <w:jc w:val="both"/>
      </w:pPr>
      <w:r>
        <w:rPr>
          <w:rFonts w:ascii="Canva Sans" w:eastAsia="Canva Sans" w:hAnsi="Canva Sans" w:cs="Canva Sans"/>
          <w:color w:val="000000"/>
        </w:rPr>
        <w:br/>
      </w:r>
      <w:r>
        <w:rPr>
          <w:rFonts w:ascii="Canva Sans Bold" w:eastAsia="Canva Sans Bold" w:hAnsi="Canva Sans Bold" w:cs="Canva Sans Bold"/>
          <w:b/>
          <w:bCs/>
          <w:color w:val="000000"/>
          <w:sz w:val="26"/>
          <w:szCs w:val="26"/>
        </w:rPr>
        <w:t xml:space="preserve">What We Would Like </w:t>
      </w:r>
      <w:proofErr w:type="gramStart"/>
      <w:r>
        <w:rPr>
          <w:rFonts w:ascii="Canva Sans Bold" w:eastAsia="Canva Sans Bold" w:hAnsi="Canva Sans Bold" w:cs="Canva Sans Bold"/>
          <w:b/>
          <w:bCs/>
          <w:color w:val="000000"/>
          <w:sz w:val="26"/>
          <w:szCs w:val="26"/>
        </w:rPr>
        <w:t>To</w:t>
      </w:r>
      <w:proofErr w:type="gramEnd"/>
      <w:r>
        <w:rPr>
          <w:rFonts w:ascii="Canva Sans Bold" w:eastAsia="Canva Sans Bold" w:hAnsi="Canva Sans Bold" w:cs="Canva Sans Bold"/>
          <w:b/>
          <w:bCs/>
          <w:color w:val="000000"/>
          <w:sz w:val="26"/>
          <w:szCs w:val="26"/>
        </w:rPr>
        <w:t xml:space="preserve"> Achieve</w:t>
      </w:r>
      <w:r>
        <w:rPr>
          <w:rFonts w:ascii="Canva Sans" w:eastAsia="Canva Sans" w:hAnsi="Canva Sans" w:cs="Canva Sans"/>
          <w:color w:val="000000"/>
        </w:rPr>
        <w:t xml:space="preserve"> </w:t>
      </w:r>
    </w:p>
    <w:p w14:paraId="7119FA6C" w14:textId="39FFC9E8" w:rsidR="004E7E25" w:rsidRDefault="00000000" w:rsidP="004A7F76">
      <w:pPr>
        <w:spacing w:before="120" w:after="120" w:line="240" w:lineRule="auto"/>
        <w:jc w:val="both"/>
      </w:pPr>
      <w:r>
        <w:rPr>
          <w:rFonts w:ascii="Canva Sans" w:eastAsia="Canva Sans" w:hAnsi="Canva Sans" w:cs="Canva Sans"/>
          <w:color w:val="000000"/>
          <w:sz w:val="26"/>
          <w:szCs w:val="26"/>
        </w:rPr>
        <w:t xml:space="preserve">We are working towards raising funds to improve the outside spaces of the school by bringing colour and unique design to the play areas. Our aim is to create spaces which are unique, bold and encourage active engagement by </w:t>
      </w:r>
      <w:r w:rsidR="00FB72E4">
        <w:rPr>
          <w:rFonts w:ascii="Canva Sans" w:eastAsia="Canva Sans" w:hAnsi="Canva Sans" w:cs="Canva Sans"/>
          <w:color w:val="000000"/>
          <w:sz w:val="26"/>
          <w:szCs w:val="26"/>
        </w:rPr>
        <w:t>fuelling</w:t>
      </w:r>
      <w:r>
        <w:rPr>
          <w:rFonts w:ascii="Canva Sans" w:eastAsia="Canva Sans" w:hAnsi="Canva Sans" w:cs="Canva Sans"/>
          <w:color w:val="000000"/>
          <w:sz w:val="26"/>
          <w:szCs w:val="26"/>
        </w:rPr>
        <w:t xml:space="preserve"> the imagination. Our vision is to actively encourage movement and interaction. We hope that these inspiring </w:t>
      </w:r>
      <w:r>
        <w:rPr>
          <w:rFonts w:ascii="Canva Sans" w:eastAsia="Canva Sans" w:hAnsi="Canva Sans" w:cs="Canva Sans"/>
          <w:color w:val="000000"/>
          <w:sz w:val="26"/>
          <w:szCs w:val="26"/>
        </w:rPr>
        <w:lastRenderedPageBreak/>
        <w:t xml:space="preserve">spaces will be versatile and </w:t>
      </w:r>
      <w:r w:rsidR="00FB72E4">
        <w:rPr>
          <w:rFonts w:ascii="Canva Sans" w:eastAsia="Canva Sans" w:hAnsi="Canva Sans" w:cs="Canva Sans"/>
          <w:color w:val="000000"/>
          <w:sz w:val="26"/>
          <w:szCs w:val="26"/>
        </w:rPr>
        <w:t>multi-use</w:t>
      </w:r>
      <w:r>
        <w:rPr>
          <w:rFonts w:ascii="Canva Sans" w:eastAsia="Canva Sans" w:hAnsi="Canva Sans" w:cs="Canva Sans"/>
          <w:color w:val="000000"/>
          <w:sz w:val="26"/>
          <w:szCs w:val="26"/>
        </w:rPr>
        <w:t xml:space="preserve"> serving play, </w:t>
      </w:r>
      <w:proofErr w:type="gramStart"/>
      <w:r>
        <w:rPr>
          <w:rFonts w:ascii="Canva Sans" w:eastAsia="Canva Sans" w:hAnsi="Canva Sans" w:cs="Canva Sans"/>
          <w:color w:val="000000"/>
          <w:sz w:val="26"/>
          <w:szCs w:val="26"/>
        </w:rPr>
        <w:t>learning</w:t>
      </w:r>
      <w:proofErr w:type="gramEnd"/>
      <w:r>
        <w:rPr>
          <w:rFonts w:ascii="Canva Sans" w:eastAsia="Canva Sans" w:hAnsi="Canva Sans" w:cs="Canva Sans"/>
          <w:color w:val="000000"/>
          <w:sz w:val="26"/>
          <w:szCs w:val="26"/>
        </w:rPr>
        <w:t xml:space="preserve"> and socialising for children, teachers and families.</w:t>
      </w:r>
      <w:r>
        <w:rPr>
          <w:rFonts w:ascii="Canva Sans" w:eastAsia="Canva Sans" w:hAnsi="Canva Sans" w:cs="Canva Sans"/>
          <w:color w:val="000000"/>
        </w:rPr>
        <w:t xml:space="preserve"> </w:t>
      </w:r>
    </w:p>
    <w:p w14:paraId="0CA8E3B2" w14:textId="2B7E6795" w:rsidR="004E7E25" w:rsidRDefault="00000000" w:rsidP="004A7F76">
      <w:pPr>
        <w:spacing w:before="120" w:after="120" w:line="240" w:lineRule="auto"/>
        <w:jc w:val="both"/>
      </w:pPr>
      <w:r>
        <w:rPr>
          <w:rFonts w:ascii="Canva Sans" w:eastAsia="Canva Sans" w:hAnsi="Canva Sans" w:cs="Canva Sans"/>
          <w:color w:val="000000"/>
        </w:rPr>
        <w:br/>
      </w:r>
      <w:r>
        <w:rPr>
          <w:rFonts w:ascii="Canva Sans Bold" w:eastAsia="Canva Sans Bold" w:hAnsi="Canva Sans Bold" w:cs="Canva Sans Bold"/>
          <w:b/>
          <w:bCs/>
          <w:color w:val="000000"/>
          <w:sz w:val="26"/>
          <w:szCs w:val="26"/>
        </w:rPr>
        <w:t>How Can You Help?</w:t>
      </w:r>
      <w:r>
        <w:rPr>
          <w:rFonts w:ascii="Canva Sans" w:eastAsia="Canva Sans" w:hAnsi="Canva Sans" w:cs="Canva Sans"/>
          <w:color w:val="000000"/>
        </w:rPr>
        <w:t xml:space="preserve"> </w:t>
      </w:r>
    </w:p>
    <w:p w14:paraId="4633CADA" w14:textId="77777777" w:rsidR="004E7E25" w:rsidRDefault="00000000" w:rsidP="004A7F76">
      <w:pPr>
        <w:spacing w:before="120" w:after="120" w:line="240" w:lineRule="auto"/>
        <w:jc w:val="both"/>
      </w:pPr>
      <w:r>
        <w:rPr>
          <w:rFonts w:ascii="Canva Sans" w:eastAsia="Canva Sans" w:hAnsi="Canva Sans" w:cs="Canva Sans"/>
          <w:color w:val="000000"/>
          <w:sz w:val="26"/>
          <w:szCs w:val="26"/>
        </w:rPr>
        <w:t>There are so many ways you can help make positive changes at St Paul’s. Nothing you can offer us is too big or too small! We are always looking for volunteers to help us organise and run events. Maybe you could…</w:t>
      </w:r>
      <w:r>
        <w:rPr>
          <w:rFonts w:ascii="Canva Sans" w:eastAsia="Canva Sans" w:hAnsi="Canva Sans" w:cs="Canva Sans"/>
          <w:color w:val="000000"/>
        </w:rPr>
        <w:t xml:space="preserve"> </w:t>
      </w:r>
    </w:p>
    <w:p w14:paraId="4BF9E6F6" w14:textId="00F133C5" w:rsidR="004E7E25" w:rsidRDefault="00000000" w:rsidP="004A7F76">
      <w:pPr>
        <w:numPr>
          <w:ilvl w:val="0"/>
          <w:numId w:val="1"/>
        </w:numPr>
        <w:spacing w:after="0" w:line="240" w:lineRule="auto"/>
        <w:jc w:val="both"/>
      </w:pPr>
      <w:r>
        <w:rPr>
          <w:rFonts w:ascii="Canva Sans" w:eastAsia="Canva Sans" w:hAnsi="Canva Sans" w:cs="Canva Sans"/>
          <w:color w:val="000000"/>
          <w:sz w:val="26"/>
          <w:szCs w:val="26"/>
        </w:rPr>
        <w:t xml:space="preserve">Donate </w:t>
      </w:r>
      <w:r w:rsidR="00FB72E4">
        <w:rPr>
          <w:rFonts w:ascii="Canva Sans" w:eastAsia="Canva Sans" w:hAnsi="Canva Sans" w:cs="Canva Sans"/>
          <w:color w:val="000000"/>
          <w:sz w:val="26"/>
          <w:szCs w:val="26"/>
        </w:rPr>
        <w:t>preloved</w:t>
      </w:r>
      <w:r>
        <w:rPr>
          <w:rFonts w:ascii="Canva Sans" w:eastAsia="Canva Sans" w:hAnsi="Canva Sans" w:cs="Canva Sans"/>
          <w:color w:val="000000"/>
          <w:sz w:val="26"/>
          <w:szCs w:val="26"/>
        </w:rPr>
        <w:t xml:space="preserve"> uniform </w:t>
      </w:r>
    </w:p>
    <w:p w14:paraId="4D1E3612" w14:textId="77777777" w:rsidR="004E7E25" w:rsidRDefault="00000000" w:rsidP="004A7F76">
      <w:pPr>
        <w:numPr>
          <w:ilvl w:val="0"/>
          <w:numId w:val="1"/>
        </w:numPr>
        <w:spacing w:after="0" w:line="240" w:lineRule="auto"/>
        <w:jc w:val="both"/>
      </w:pPr>
      <w:r>
        <w:rPr>
          <w:rFonts w:ascii="Canva Sans" w:eastAsia="Canva Sans" w:hAnsi="Canva Sans" w:cs="Canva Sans"/>
          <w:color w:val="000000"/>
          <w:sz w:val="26"/>
          <w:szCs w:val="26"/>
        </w:rPr>
        <w:t xml:space="preserve">Help to run a stall at our Summer or Christmas Fayres </w:t>
      </w:r>
    </w:p>
    <w:p w14:paraId="1B0D2E0D" w14:textId="77777777" w:rsidR="004E7E25" w:rsidRDefault="00000000" w:rsidP="004A7F76">
      <w:pPr>
        <w:numPr>
          <w:ilvl w:val="0"/>
          <w:numId w:val="1"/>
        </w:numPr>
        <w:spacing w:after="0" w:line="240" w:lineRule="auto"/>
        <w:jc w:val="both"/>
      </w:pPr>
      <w:r>
        <w:rPr>
          <w:rFonts w:ascii="Canva Sans" w:eastAsia="Canva Sans" w:hAnsi="Canva Sans" w:cs="Canva Sans"/>
          <w:color w:val="000000"/>
          <w:sz w:val="26"/>
          <w:szCs w:val="26"/>
        </w:rPr>
        <w:t xml:space="preserve">Spare an hour on a Friday afternoon to sell ice lollies at one of our Freezy Friday sales. </w:t>
      </w:r>
    </w:p>
    <w:p w14:paraId="63AC7692" w14:textId="77777777" w:rsidR="004E7E25" w:rsidRDefault="00000000" w:rsidP="004A7F76">
      <w:pPr>
        <w:numPr>
          <w:ilvl w:val="0"/>
          <w:numId w:val="1"/>
        </w:numPr>
        <w:spacing w:after="0" w:line="240" w:lineRule="auto"/>
        <w:jc w:val="both"/>
      </w:pPr>
      <w:r>
        <w:rPr>
          <w:rFonts w:ascii="Canva Sans" w:eastAsia="Canva Sans" w:hAnsi="Canva Sans" w:cs="Canva Sans"/>
          <w:color w:val="000000"/>
          <w:sz w:val="26"/>
          <w:szCs w:val="26"/>
        </w:rPr>
        <w:t xml:space="preserve">Have a clear out and donate lightly used toys as prizes for one of our </w:t>
      </w:r>
      <w:proofErr w:type="spellStart"/>
      <w:proofErr w:type="gramStart"/>
      <w:r>
        <w:rPr>
          <w:rFonts w:ascii="Canva Sans" w:eastAsia="Canva Sans" w:hAnsi="Canva Sans" w:cs="Canva Sans"/>
          <w:color w:val="000000"/>
          <w:sz w:val="26"/>
          <w:szCs w:val="26"/>
        </w:rPr>
        <w:t>tombolas</w:t>
      </w:r>
      <w:proofErr w:type="spellEnd"/>
      <w:proofErr w:type="gramEnd"/>
      <w:r>
        <w:rPr>
          <w:rFonts w:ascii="Canva Sans" w:eastAsia="Canva Sans" w:hAnsi="Canva Sans" w:cs="Canva Sans"/>
          <w:color w:val="000000"/>
          <w:sz w:val="26"/>
          <w:szCs w:val="26"/>
        </w:rPr>
        <w:t xml:space="preserve"> </w:t>
      </w:r>
    </w:p>
    <w:p w14:paraId="6A4DB4AD" w14:textId="77777777" w:rsidR="004E7E25" w:rsidRDefault="00000000" w:rsidP="004A7F76">
      <w:pPr>
        <w:numPr>
          <w:ilvl w:val="0"/>
          <w:numId w:val="1"/>
        </w:numPr>
        <w:spacing w:after="0" w:line="240" w:lineRule="auto"/>
        <w:jc w:val="both"/>
      </w:pPr>
      <w:r>
        <w:rPr>
          <w:rFonts w:ascii="Canva Sans" w:eastAsia="Canva Sans" w:hAnsi="Canva Sans" w:cs="Canva Sans"/>
          <w:color w:val="000000"/>
          <w:sz w:val="26"/>
          <w:szCs w:val="26"/>
        </w:rPr>
        <w:t xml:space="preserve">Get involved in decorating and setting up or clearing down after an </w:t>
      </w:r>
      <w:proofErr w:type="gramStart"/>
      <w:r>
        <w:rPr>
          <w:rFonts w:ascii="Canva Sans" w:eastAsia="Canva Sans" w:hAnsi="Canva Sans" w:cs="Canva Sans"/>
          <w:color w:val="000000"/>
          <w:sz w:val="26"/>
          <w:szCs w:val="26"/>
        </w:rPr>
        <w:t>event</w:t>
      </w:r>
      <w:proofErr w:type="gramEnd"/>
      <w:r>
        <w:rPr>
          <w:rFonts w:ascii="Canva Sans" w:eastAsia="Canva Sans" w:hAnsi="Canva Sans" w:cs="Canva Sans"/>
          <w:color w:val="000000"/>
          <w:sz w:val="26"/>
          <w:szCs w:val="26"/>
        </w:rPr>
        <w:t xml:space="preserve"> </w:t>
      </w:r>
    </w:p>
    <w:p w14:paraId="4219316E" w14:textId="77777777" w:rsidR="004E7E25" w:rsidRDefault="00000000" w:rsidP="004A7F76">
      <w:pPr>
        <w:numPr>
          <w:ilvl w:val="0"/>
          <w:numId w:val="1"/>
        </w:numPr>
        <w:spacing w:after="0" w:line="240" w:lineRule="auto"/>
        <w:jc w:val="both"/>
      </w:pPr>
      <w:r>
        <w:rPr>
          <w:rFonts w:ascii="Canva Sans" w:eastAsia="Canva Sans" w:hAnsi="Canva Sans" w:cs="Canva Sans"/>
          <w:color w:val="000000"/>
          <w:sz w:val="26"/>
          <w:szCs w:val="26"/>
        </w:rPr>
        <w:t xml:space="preserve">Spend an hour or two working in the garden areas of the </w:t>
      </w:r>
      <w:proofErr w:type="gramStart"/>
      <w:r>
        <w:rPr>
          <w:rFonts w:ascii="Canva Sans" w:eastAsia="Canva Sans" w:hAnsi="Canva Sans" w:cs="Canva Sans"/>
          <w:color w:val="000000"/>
          <w:sz w:val="26"/>
          <w:szCs w:val="26"/>
        </w:rPr>
        <w:t>playground</w:t>
      </w:r>
      <w:proofErr w:type="gramEnd"/>
      <w:r>
        <w:rPr>
          <w:rFonts w:ascii="Canva Sans" w:eastAsia="Canva Sans" w:hAnsi="Canva Sans" w:cs="Canva Sans"/>
          <w:color w:val="000000"/>
          <w:sz w:val="26"/>
          <w:szCs w:val="26"/>
        </w:rPr>
        <w:t xml:space="preserve"> </w:t>
      </w:r>
    </w:p>
    <w:p w14:paraId="5B8A27F8" w14:textId="77777777" w:rsidR="004E7E25" w:rsidRDefault="00000000" w:rsidP="004A7F76">
      <w:pPr>
        <w:numPr>
          <w:ilvl w:val="0"/>
          <w:numId w:val="1"/>
        </w:numPr>
        <w:spacing w:after="0" w:line="240" w:lineRule="auto"/>
        <w:jc w:val="both"/>
      </w:pPr>
      <w:r>
        <w:rPr>
          <w:rFonts w:ascii="Canva Sans" w:eastAsia="Canva Sans" w:hAnsi="Canva Sans" w:cs="Canva Sans"/>
          <w:color w:val="000000"/>
          <w:sz w:val="26"/>
          <w:szCs w:val="26"/>
        </w:rPr>
        <w:t xml:space="preserve">A trade or skill which could be useful (building, gardening, painting, marketing, fundraising) </w:t>
      </w:r>
    </w:p>
    <w:p w14:paraId="00FF7ED1" w14:textId="77777777" w:rsidR="00FB72E4" w:rsidRDefault="00000000" w:rsidP="004A7F76">
      <w:pPr>
        <w:spacing w:before="120" w:after="120" w:line="240" w:lineRule="auto"/>
        <w:jc w:val="both"/>
      </w:pPr>
      <w:r>
        <w:rPr>
          <w:rFonts w:ascii="Canva Sans" w:eastAsia="Canva Sans" w:hAnsi="Canva Sans" w:cs="Canva Sans"/>
          <w:color w:val="000000"/>
        </w:rPr>
        <w:br/>
      </w:r>
      <w:r>
        <w:rPr>
          <w:rFonts w:ascii="Canva Sans" w:eastAsia="Canva Sans" w:hAnsi="Canva Sans" w:cs="Canva Sans"/>
          <w:color w:val="000000"/>
          <w:sz w:val="26"/>
          <w:szCs w:val="26"/>
        </w:rPr>
        <w:t xml:space="preserve">We know we have a wonderfully diverse range of talented parents with loads to offer! Getting involved in the PTA is a wonderful way to work with others to make positive changes within your school. The children really do get a wonderful sense of community from seeing parents and teachers working together to make good things happen. Mostly we are looking for your enthusiasm and support in working together to make St Pauls a thriving and exciting school to be a part of.  </w:t>
      </w:r>
    </w:p>
    <w:p w14:paraId="61E8C349" w14:textId="64B0C1BC" w:rsidR="004E7E25" w:rsidRDefault="00000000" w:rsidP="004A7F76">
      <w:pPr>
        <w:spacing w:before="120" w:after="120" w:line="240" w:lineRule="auto"/>
        <w:jc w:val="both"/>
      </w:pPr>
      <w:r>
        <w:rPr>
          <w:rFonts w:ascii="Canva Sans" w:eastAsia="Canva Sans" w:hAnsi="Canva Sans" w:cs="Canva Sans"/>
          <w:color w:val="000000"/>
        </w:rPr>
        <w:br/>
      </w:r>
      <w:r>
        <w:rPr>
          <w:rFonts w:ascii="Canva Sans Bold" w:eastAsia="Canva Sans Bold" w:hAnsi="Canva Sans Bold" w:cs="Canva Sans Bold"/>
          <w:b/>
          <w:bCs/>
          <w:color w:val="000000"/>
          <w:sz w:val="26"/>
          <w:szCs w:val="26"/>
        </w:rPr>
        <w:t xml:space="preserve">Other Ways </w:t>
      </w:r>
      <w:proofErr w:type="gramStart"/>
      <w:r>
        <w:rPr>
          <w:rFonts w:ascii="Canva Sans Bold" w:eastAsia="Canva Sans Bold" w:hAnsi="Canva Sans Bold" w:cs="Canva Sans Bold"/>
          <w:b/>
          <w:bCs/>
          <w:color w:val="000000"/>
          <w:sz w:val="26"/>
          <w:szCs w:val="26"/>
        </w:rPr>
        <w:t>Of</w:t>
      </w:r>
      <w:proofErr w:type="gramEnd"/>
      <w:r>
        <w:rPr>
          <w:rFonts w:ascii="Canva Sans Bold" w:eastAsia="Canva Sans Bold" w:hAnsi="Canva Sans Bold" w:cs="Canva Sans Bold"/>
          <w:b/>
          <w:bCs/>
          <w:color w:val="000000"/>
          <w:sz w:val="26"/>
          <w:szCs w:val="26"/>
        </w:rPr>
        <w:t xml:space="preserve"> Getting Involved</w:t>
      </w:r>
      <w:r>
        <w:rPr>
          <w:rFonts w:ascii="Canva Sans" w:eastAsia="Canva Sans" w:hAnsi="Canva Sans" w:cs="Canva Sans"/>
          <w:color w:val="000000"/>
        </w:rPr>
        <w:t xml:space="preserve"> </w:t>
      </w:r>
    </w:p>
    <w:p w14:paraId="3998AF98" w14:textId="545C8764" w:rsidR="004E7E25" w:rsidRDefault="00000000" w:rsidP="004A7F76">
      <w:pPr>
        <w:spacing w:before="120" w:after="120" w:line="240" w:lineRule="auto"/>
      </w:pPr>
      <w:r>
        <w:rPr>
          <w:rFonts w:ascii="Canva Sans" w:eastAsia="Canva Sans" w:hAnsi="Canva Sans" w:cs="Canva Sans"/>
          <w:color w:val="000000"/>
          <w:sz w:val="26"/>
          <w:szCs w:val="26"/>
        </w:rPr>
        <w:t xml:space="preserve">We understand that it is not always possible to attend the events, so if you are able to </w:t>
      </w:r>
      <w:r w:rsidR="004A7F76">
        <w:rPr>
          <w:rFonts w:ascii="Canva Sans" w:eastAsia="Canva Sans" w:hAnsi="Canva Sans" w:cs="Canva Sans"/>
          <w:color w:val="000000"/>
          <w:sz w:val="26"/>
          <w:szCs w:val="26"/>
        </w:rPr>
        <w:t>donate</w:t>
      </w:r>
      <w:r w:rsidR="00FB72E4">
        <w:rPr>
          <w:rFonts w:ascii="Canva Sans" w:eastAsia="Canva Sans" w:hAnsi="Canva Sans" w:cs="Canva Sans"/>
          <w:color w:val="000000"/>
          <w:sz w:val="26"/>
          <w:szCs w:val="26"/>
        </w:rPr>
        <w:t>, large</w:t>
      </w:r>
      <w:r>
        <w:rPr>
          <w:rFonts w:ascii="Canva Sans" w:eastAsia="Canva Sans" w:hAnsi="Canva Sans" w:cs="Canva Sans"/>
          <w:color w:val="000000"/>
          <w:sz w:val="26"/>
          <w:szCs w:val="26"/>
        </w:rPr>
        <w:t xml:space="preserve"> or small, to our </w:t>
      </w:r>
      <w:proofErr w:type="spellStart"/>
      <w:r>
        <w:rPr>
          <w:rFonts w:ascii="Canva Sans" w:eastAsia="Canva Sans" w:hAnsi="Canva Sans" w:cs="Canva Sans"/>
          <w:color w:val="000000"/>
          <w:sz w:val="26"/>
          <w:szCs w:val="26"/>
        </w:rPr>
        <w:t>Justgiving</w:t>
      </w:r>
      <w:proofErr w:type="spellEnd"/>
      <w:r>
        <w:rPr>
          <w:rFonts w:ascii="Canva Sans" w:eastAsia="Canva Sans" w:hAnsi="Canva Sans" w:cs="Canva Sans"/>
          <w:color w:val="000000"/>
          <w:sz w:val="26"/>
          <w:szCs w:val="26"/>
        </w:rPr>
        <w:t xml:space="preserve"> page, this would be very much appreciated -  </w:t>
      </w:r>
    </w:p>
    <w:p w14:paraId="31953F86" w14:textId="77777777" w:rsidR="004E7E25" w:rsidRDefault="00000000" w:rsidP="004A7F76">
      <w:pPr>
        <w:spacing w:before="120" w:after="120" w:line="240" w:lineRule="auto"/>
      </w:pPr>
      <w:hyperlink r:id="rId6">
        <w:r>
          <w:rPr>
            <w:rFonts w:ascii="Canva Sans" w:eastAsia="Canva Sans" w:hAnsi="Canva Sans" w:cs="Canva Sans"/>
            <w:color w:val="1155CC"/>
            <w:sz w:val="26"/>
            <w:szCs w:val="26"/>
            <w:u w:val="single" w:color="1155CC"/>
          </w:rPr>
          <w:t>https://www.justgiving.com/crowdfunding/St-Pauls-CE-Academy-PTA</w:t>
        </w:r>
      </w:hyperlink>
      <w:r>
        <w:rPr>
          <w:rFonts w:ascii="Canva Sans" w:eastAsia="Canva Sans" w:hAnsi="Canva Sans" w:cs="Canva Sans"/>
          <w:color w:val="000000"/>
          <w:sz w:val="26"/>
          <w:szCs w:val="26"/>
        </w:rPr>
        <w:t xml:space="preserve"> </w:t>
      </w:r>
    </w:p>
    <w:p w14:paraId="4B889474" w14:textId="77777777" w:rsidR="004A7F76" w:rsidRDefault="00000000" w:rsidP="004A7F76">
      <w:pPr>
        <w:spacing w:before="120" w:after="120" w:line="240" w:lineRule="auto"/>
        <w:rPr>
          <w:rFonts w:ascii="Canva Sans" w:eastAsia="Canva Sans" w:hAnsi="Canva Sans" w:cs="Canva Sans"/>
          <w:color w:val="000000"/>
          <w:sz w:val="26"/>
          <w:szCs w:val="26"/>
        </w:rPr>
      </w:pPr>
      <w:r>
        <w:rPr>
          <w:rFonts w:ascii="Canva Sans" w:eastAsia="Canva Sans" w:hAnsi="Canva Sans" w:cs="Canva Sans"/>
          <w:color w:val="000000"/>
        </w:rPr>
        <w:br/>
      </w:r>
      <w:r>
        <w:rPr>
          <w:rFonts w:ascii="Canva Sans" w:eastAsia="Canva Sans" w:hAnsi="Canva Sans" w:cs="Canva Sans"/>
          <w:color w:val="000000"/>
          <w:sz w:val="26"/>
          <w:szCs w:val="26"/>
        </w:rPr>
        <w:t xml:space="preserve">If you have any questions about St Paul’s Together PTA or would like to be involved in some way, we would love to hear from you. Please email us at </w:t>
      </w:r>
      <w:hyperlink r:id="rId7">
        <w:r>
          <w:rPr>
            <w:rFonts w:ascii="Canva Sans" w:eastAsia="Canva Sans" w:hAnsi="Canva Sans" w:cs="Canva Sans"/>
            <w:color w:val="1155CC"/>
            <w:sz w:val="26"/>
            <w:szCs w:val="26"/>
            <w:u w:val="single" w:color="1155CC"/>
          </w:rPr>
          <w:t>stpaulstogether@gmail.com</w:t>
        </w:r>
      </w:hyperlink>
      <w:r>
        <w:rPr>
          <w:rFonts w:ascii="Canva Sans" w:eastAsia="Canva Sans" w:hAnsi="Canva Sans" w:cs="Canva Sans"/>
          <w:color w:val="000000"/>
          <w:sz w:val="26"/>
          <w:szCs w:val="26"/>
        </w:rPr>
        <w:t xml:space="preserve">. </w:t>
      </w:r>
    </w:p>
    <w:p w14:paraId="0CC2E637" w14:textId="77777777" w:rsidR="004A7F76" w:rsidRDefault="004A7F76" w:rsidP="004A7F76">
      <w:pPr>
        <w:spacing w:before="120" w:after="120" w:line="240" w:lineRule="auto"/>
        <w:rPr>
          <w:rFonts w:ascii="Canva Sans" w:eastAsia="Canva Sans" w:hAnsi="Canva Sans" w:cs="Canva Sans"/>
          <w:color w:val="000000"/>
          <w:sz w:val="26"/>
          <w:szCs w:val="26"/>
        </w:rPr>
      </w:pPr>
    </w:p>
    <w:p w14:paraId="719B5B6F" w14:textId="0C946BC6" w:rsidR="004A7F76" w:rsidRDefault="00000000" w:rsidP="004A7F76">
      <w:pPr>
        <w:spacing w:before="120" w:after="120" w:line="240" w:lineRule="auto"/>
        <w:rPr>
          <w:rFonts w:ascii="Canva Sans" w:eastAsia="Canva Sans" w:hAnsi="Canva Sans" w:cs="Canva Sans"/>
          <w:color w:val="000000"/>
        </w:rPr>
      </w:pPr>
      <w:r>
        <w:rPr>
          <w:rFonts w:ascii="Canva Sans" w:eastAsia="Canva Sans" w:hAnsi="Canva Sans" w:cs="Canva Sans"/>
          <w:color w:val="000000"/>
          <w:sz w:val="26"/>
          <w:szCs w:val="26"/>
        </w:rPr>
        <w:t>We hope to see you soon!</w:t>
      </w:r>
      <w:r>
        <w:rPr>
          <w:rFonts w:ascii="Canva Sans" w:eastAsia="Canva Sans" w:hAnsi="Canva Sans" w:cs="Canva Sans"/>
          <w:color w:val="000000"/>
        </w:rPr>
        <w:t xml:space="preserve"> </w:t>
      </w:r>
    </w:p>
    <w:p w14:paraId="102C3EFD" w14:textId="77777777" w:rsidR="004A7F76" w:rsidRPr="004A7F76" w:rsidRDefault="004A7F76" w:rsidP="004A7F76">
      <w:pPr>
        <w:spacing w:before="120" w:after="120" w:line="240" w:lineRule="auto"/>
        <w:rPr>
          <w:rFonts w:ascii="Canva Sans" w:eastAsia="Canva Sans" w:hAnsi="Canva Sans" w:cs="Canva Sans"/>
          <w:color w:val="000000"/>
        </w:rPr>
      </w:pPr>
    </w:p>
    <w:p w14:paraId="77D487AB" w14:textId="32A8EE13" w:rsidR="004A7F76" w:rsidRDefault="004A7F76" w:rsidP="004A7F76">
      <w:pPr>
        <w:spacing w:before="120" w:after="120" w:line="240" w:lineRule="auto"/>
        <w:rPr>
          <w:rFonts w:ascii="Canva Sans" w:eastAsia="Canva Sans" w:hAnsi="Canva Sans" w:cs="Canva Sans"/>
          <w:color w:val="000000"/>
          <w:sz w:val="26"/>
          <w:szCs w:val="26"/>
        </w:rPr>
      </w:pPr>
      <w:r>
        <w:rPr>
          <w:rFonts w:ascii="Canva Sans" w:eastAsia="Canva Sans" w:hAnsi="Canva Sans" w:cs="Canva Sans"/>
          <w:color w:val="000000"/>
          <w:sz w:val="26"/>
          <w:szCs w:val="26"/>
        </w:rPr>
        <w:t>Hannah, Paul, Tash &amp; Tony</w:t>
      </w:r>
    </w:p>
    <w:p w14:paraId="54543630" w14:textId="26FF9942" w:rsidR="004A7F76" w:rsidRDefault="004A7F76" w:rsidP="004A7F76">
      <w:pPr>
        <w:spacing w:before="120" w:after="120" w:line="240" w:lineRule="auto"/>
        <w:rPr>
          <w:rFonts w:ascii="Canva Sans" w:eastAsia="Canva Sans" w:hAnsi="Canva Sans" w:cs="Canva Sans"/>
          <w:color w:val="000000"/>
          <w:sz w:val="26"/>
          <w:szCs w:val="26"/>
        </w:rPr>
      </w:pPr>
      <w:r>
        <w:rPr>
          <w:rFonts w:ascii="Canva Sans" w:eastAsia="Canva Sans" w:hAnsi="Canva Sans" w:cs="Canva Sans"/>
          <w:color w:val="000000"/>
          <w:sz w:val="26"/>
          <w:szCs w:val="26"/>
        </w:rPr>
        <w:t>St Paul’s Together PTA</w:t>
      </w:r>
    </w:p>
    <w:p w14:paraId="024D1A4C" w14:textId="77777777" w:rsidR="004A7F76" w:rsidRDefault="004A7F76" w:rsidP="00FB72E4">
      <w:pPr>
        <w:spacing w:before="120" w:after="120" w:line="331" w:lineRule="auto"/>
        <w:jc w:val="both"/>
      </w:pPr>
    </w:p>
    <w:sectPr w:rsidR="004A7F76">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8F1BB715-3819-4A48-AAD5-7C4F20407CAD}"/>
  </w:font>
  <w:font w:name="Canva Sans Bold">
    <w:charset w:val="00"/>
    <w:family w:val="auto"/>
    <w:pitch w:val="default"/>
    <w:embedBold r:id="rId2" w:fontKey="{13FBB0E0-BAEB-4444-9DFE-CEE31AD279A8}"/>
  </w:font>
  <w:font w:name="Canva Sans">
    <w:charset w:val="00"/>
    <w:family w:val="auto"/>
    <w:pitch w:val="default"/>
    <w:embedRegular r:id="rId3" w:fontKey="{4D9EE5F1-8BA9-4413-AF6C-1B3CE901F1CC}"/>
  </w:font>
  <w:font w:name="Aptos Display">
    <w:charset w:val="00"/>
    <w:family w:val="swiss"/>
    <w:pitch w:val="variable"/>
    <w:sig w:usb0="20000287" w:usb1="00000003" w:usb2="00000000" w:usb3="00000000" w:csb0="0000019F" w:csb1="00000000"/>
    <w:embedRegular r:id="rId4" w:fontKey="{08C8F33E-110A-4D11-BD4F-3AC988E16DD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61836"/>
    <w:multiLevelType w:val="hybridMultilevel"/>
    <w:tmpl w:val="23B4161C"/>
    <w:lvl w:ilvl="0" w:tplc="92F8A6DE">
      <w:start w:val="1"/>
      <w:numFmt w:val="bullet"/>
      <w:lvlText w:val=""/>
      <w:lvlJc w:val="left"/>
      <w:pPr>
        <w:ind w:left="400" w:hanging="360"/>
      </w:pPr>
      <w:rPr>
        <w:rFonts w:ascii="Symbol" w:hAnsi="Symbol"/>
      </w:rPr>
    </w:lvl>
    <w:lvl w:ilvl="1" w:tplc="1B82AA40">
      <w:start w:val="1"/>
      <w:numFmt w:val="bullet"/>
      <w:lvlText w:val="o"/>
      <w:lvlJc w:val="left"/>
      <w:pPr>
        <w:ind w:left="800" w:hanging="360"/>
      </w:pPr>
      <w:rPr>
        <w:rFonts w:ascii="Courier New" w:hAnsi="Courier New"/>
      </w:rPr>
    </w:lvl>
    <w:lvl w:ilvl="2" w:tplc="EB828164">
      <w:start w:val="1"/>
      <w:numFmt w:val="bullet"/>
      <w:lvlText w:val=""/>
      <w:lvlJc w:val="left"/>
      <w:pPr>
        <w:ind w:left="1200" w:hanging="360"/>
      </w:pPr>
      <w:rPr>
        <w:rFonts w:ascii="Wingdings" w:hAnsi="Wingdings"/>
      </w:rPr>
    </w:lvl>
    <w:lvl w:ilvl="3" w:tplc="5A82989E">
      <w:start w:val="1"/>
      <w:numFmt w:val="bullet"/>
      <w:lvlText w:val=""/>
      <w:lvlJc w:val="left"/>
      <w:pPr>
        <w:ind w:left="1600" w:hanging="360"/>
      </w:pPr>
      <w:rPr>
        <w:rFonts w:ascii="Symbol" w:hAnsi="Symbol"/>
      </w:rPr>
    </w:lvl>
    <w:lvl w:ilvl="4" w:tplc="6FD0F41C">
      <w:start w:val="1"/>
      <w:numFmt w:val="bullet"/>
      <w:lvlText w:val="o"/>
      <w:lvlJc w:val="left"/>
      <w:pPr>
        <w:ind w:left="2000" w:hanging="360"/>
      </w:pPr>
      <w:rPr>
        <w:rFonts w:ascii="Courier New" w:hAnsi="Courier New"/>
      </w:rPr>
    </w:lvl>
    <w:lvl w:ilvl="5" w:tplc="7EE47B6E">
      <w:start w:val="1"/>
      <w:numFmt w:val="bullet"/>
      <w:lvlText w:val=""/>
      <w:lvlJc w:val="left"/>
      <w:pPr>
        <w:ind w:left="2400" w:hanging="360"/>
      </w:pPr>
      <w:rPr>
        <w:rFonts w:ascii="Wingdings" w:hAnsi="Wingdings"/>
      </w:rPr>
    </w:lvl>
    <w:lvl w:ilvl="6" w:tplc="91C6C106">
      <w:start w:val="1"/>
      <w:numFmt w:val="bullet"/>
      <w:lvlText w:val=""/>
      <w:lvlJc w:val="left"/>
      <w:pPr>
        <w:ind w:left="2800" w:hanging="360"/>
      </w:pPr>
      <w:rPr>
        <w:rFonts w:ascii="Symbol" w:hAnsi="Symbol"/>
      </w:rPr>
    </w:lvl>
    <w:lvl w:ilvl="7" w:tplc="887A54AE">
      <w:start w:val="1"/>
      <w:numFmt w:val="bullet"/>
      <w:lvlText w:val="o"/>
      <w:lvlJc w:val="left"/>
      <w:pPr>
        <w:ind w:left="3200" w:hanging="360"/>
      </w:pPr>
      <w:rPr>
        <w:rFonts w:ascii="Courier New" w:hAnsi="Courier New"/>
      </w:rPr>
    </w:lvl>
    <w:lvl w:ilvl="8" w:tplc="FACC1650">
      <w:numFmt w:val="decimal"/>
      <w:lvlText w:val=""/>
      <w:lvlJc w:val="left"/>
    </w:lvl>
  </w:abstractNum>
  <w:num w:numId="1" w16cid:durableId="97367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25"/>
    <w:rsid w:val="004A7F76"/>
    <w:rsid w:val="004E7E25"/>
    <w:rsid w:val="00E2095D"/>
    <w:rsid w:val="00FB7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CD23"/>
  <w15:docId w15:val="{52D42A41-766D-4B2D-B337-8F8BF43E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paulstogeth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giving.com/crowdfunding/St-Pauls-CE-Academy-PT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omahony.natasha@gmail.com</cp:lastModifiedBy>
  <cp:revision>3</cp:revision>
  <dcterms:created xsi:type="dcterms:W3CDTF">2024-06-08T16:47:00Z</dcterms:created>
  <dcterms:modified xsi:type="dcterms:W3CDTF">2024-06-08T17:13:00Z</dcterms:modified>
</cp:coreProperties>
</file>